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hint="eastAsia" w:ascii="仿宋" w:hAnsi="仿宋" w:eastAsia="仿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盐城市亭湖区储备粮管理有限公司装卸搬运服务项目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报价书</w:t>
      </w:r>
    </w:p>
    <w:p>
      <w:pPr>
        <w:spacing w:line="380" w:lineRule="exact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>
      <w:pPr>
        <w:spacing w:line="380" w:lineRule="exact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报价单位名称（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盖章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）：</w:t>
      </w:r>
      <w:r>
        <w:rPr>
          <w:rFonts w:hint="default" w:ascii="Times New Roman" w:hAnsi="Times New Roman" w:eastAsia="方正仿宋_GB2312" w:cs="Times New Roman"/>
          <w:sz w:val="28"/>
          <w:szCs w:val="28"/>
          <w:u w:val="single"/>
        </w:rPr>
        <w:t xml:space="preserve">                 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     </w:t>
      </w:r>
    </w:p>
    <w:p>
      <w:pPr>
        <w:spacing w:line="380" w:lineRule="exact"/>
        <w:rPr>
          <w:rFonts w:hint="default" w:ascii="Times New Roman" w:hAnsi="Times New Roman" w:eastAsia="方正仿宋_GB2312" w:cs="Times New Roman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本单位已详细阅读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-CN"/>
        </w:rPr>
        <w:t>《盐城市亭湖区储备粮管理有限公司粮食装卸搬运服务项目询价公告》，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确认符合投标条件，按照</w:t>
      </w:r>
      <w:r>
        <w:rPr>
          <w:rFonts w:hint="default" w:ascii="Times New Roman" w:hAnsi="Times New Roman" w:eastAsia="方正仿宋_GB2312" w:cs="Times New Roman"/>
          <w:b/>
          <w:bCs w:val="0"/>
          <w:color w:val="auto"/>
          <w:sz w:val="28"/>
          <w:szCs w:val="28"/>
          <w:u w:val="single"/>
          <w:lang w:val="en-US" w:eastAsia="zh-CN"/>
        </w:rPr>
        <w:t>本次询价设定</w:t>
      </w:r>
      <w:r>
        <w:rPr>
          <w:rFonts w:hint="eastAsia" w:ascii="Times New Roman" w:hAnsi="Times New Roman" w:eastAsia="方正仿宋_GB2312" w:cs="Times New Roman"/>
          <w:b/>
          <w:bCs w:val="0"/>
          <w:color w:val="auto"/>
          <w:sz w:val="28"/>
          <w:szCs w:val="28"/>
          <w:u w:val="single"/>
          <w:lang w:val="en-US" w:eastAsia="zh-CN"/>
        </w:rPr>
        <w:t>计算数量</w:t>
      </w:r>
      <w:r>
        <w:rPr>
          <w:rFonts w:hint="default" w:ascii="Times New Roman" w:hAnsi="Times New Roman" w:eastAsia="方正仿宋_GB2312" w:cs="Times New Roman"/>
          <w:b/>
          <w:bCs w:val="0"/>
          <w:color w:val="auto"/>
          <w:sz w:val="28"/>
          <w:szCs w:val="28"/>
          <w:u w:val="single"/>
          <w:lang w:val="en-US" w:eastAsia="zh-CN"/>
        </w:rPr>
        <w:t>，</w:t>
      </w:r>
      <w:r>
        <w:rPr>
          <w:rFonts w:hint="eastAsia" w:ascii="Times New Roman" w:hAnsi="Times New Roman" w:eastAsia="方正仿宋_GB2312" w:cs="Times New Roman"/>
          <w:b/>
          <w:bCs w:val="0"/>
          <w:color w:val="auto"/>
          <w:sz w:val="28"/>
          <w:szCs w:val="28"/>
          <w:u w:val="single"/>
          <w:lang w:val="en-US" w:eastAsia="zh-CN"/>
        </w:rPr>
        <w:t>其中粮食进、出库（第1、2项）按照20000吨测算；烘干房进、出粮食转运，粮食进仓前整理按照2000吨测算（第3、4、5项）。</w:t>
      </w:r>
      <w:r>
        <w:rPr>
          <w:rFonts w:hint="default" w:ascii="Times New Roman" w:hAnsi="Times New Roman" w:eastAsia="方正仿宋_GB2312" w:cs="Times New Roman"/>
          <w:b/>
          <w:bCs w:val="0"/>
          <w:color w:val="auto"/>
          <w:sz w:val="28"/>
          <w:szCs w:val="28"/>
          <w:u w:val="single"/>
          <w:lang w:val="en-US" w:eastAsia="zh-CN"/>
        </w:rPr>
        <w:t>总报价为      元，</w:t>
      </w:r>
      <w:r>
        <w:rPr>
          <w:rFonts w:hint="default" w:ascii="Times New Roman" w:hAnsi="Times New Roman" w:eastAsia="方正仿宋_GB2312" w:cs="Times New Roman"/>
          <w:b/>
          <w:bCs w:val="0"/>
          <w:color w:val="auto"/>
          <w:sz w:val="28"/>
          <w:szCs w:val="28"/>
          <w:u w:val="none"/>
          <w:lang w:val="en-US" w:eastAsia="zh-CN"/>
        </w:rPr>
        <w:t>具体单价详见附表</w:t>
      </w:r>
      <w:r>
        <w:rPr>
          <w:rFonts w:hint="eastAsia" w:ascii="Times New Roman" w:hAnsi="Times New Roman" w:eastAsia="方正仿宋_GB2312" w:cs="Times New Roman"/>
          <w:b/>
          <w:bCs w:val="0"/>
          <w:color w:val="auto"/>
          <w:sz w:val="28"/>
          <w:szCs w:val="28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650" w:leftChars="2500" w:hanging="1400" w:hangingChars="500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650" w:leftChars="2500" w:hanging="1400" w:hangingChars="500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2520" w:firstLineChars="900"/>
        <w:jc w:val="left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650" w:leftChars="2500" w:hanging="1400" w:hangingChars="500"/>
        <w:textAlignment w:val="auto"/>
        <w:rPr>
          <w:rFonts w:hint="eastAsia" w:ascii="Times New Roman" w:hAnsi="Times New Roman" w:eastAsia="方正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报价单位： </w:t>
      </w:r>
      <w:r>
        <w:rPr>
          <w:rFonts w:hint="eastAsia" w:ascii="Times New Roman" w:hAnsi="Times New Roman" w:eastAsia="方正仿宋_GB2312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盖章</w:t>
      </w:r>
      <w:r>
        <w:rPr>
          <w:rFonts w:hint="eastAsia" w:ascii="Times New Roman" w:hAnsi="Times New Roman" w:eastAsia="方正仿宋_GB2312" w:cs="Times New Roman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930" w:leftChars="2100" w:hanging="2520" w:hangingChars="900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930" w:leftChars="2100" w:hanging="2520" w:hangingChars="900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        日期：</w:t>
      </w:r>
    </w:p>
    <w:p>
      <w:pPr>
        <w:pStyle w:val="3"/>
        <w:rPr>
          <w:rFonts w:hint="default" w:ascii="Times New Roman" w:hAnsi="Times New Roman" w:eastAsia="方正仿宋_GB2312" w:cs="Times New Roman"/>
          <w:sz w:val="28"/>
          <w:szCs w:val="28"/>
        </w:rPr>
      </w:pPr>
    </w:p>
    <w:p>
      <w:pPr>
        <w:pStyle w:val="3"/>
        <w:rPr>
          <w:rFonts w:hint="default" w:ascii="Times New Roman" w:hAnsi="Times New Roman" w:eastAsia="方正仿宋_GB2312" w:cs="Times New Roman"/>
          <w:sz w:val="28"/>
          <w:szCs w:val="28"/>
        </w:rPr>
      </w:pPr>
    </w:p>
    <w:p>
      <w:pPr>
        <w:pStyle w:val="3"/>
        <w:rPr>
          <w:rFonts w:hint="default" w:ascii="Times New Roman" w:hAnsi="Times New Roman" w:eastAsia="方正仿宋_GB2312" w:cs="Times New Roman"/>
          <w:sz w:val="28"/>
          <w:szCs w:val="28"/>
        </w:rPr>
      </w:pPr>
    </w:p>
    <w:p>
      <w:pPr>
        <w:pStyle w:val="3"/>
        <w:rPr>
          <w:rFonts w:hint="default" w:ascii="Times New Roman" w:hAnsi="Times New Roman" w:eastAsia="方正仿宋_GB2312" w:cs="Times New Roman"/>
          <w:sz w:val="28"/>
          <w:szCs w:val="28"/>
        </w:rPr>
      </w:pPr>
    </w:p>
    <w:p>
      <w:pPr>
        <w:pStyle w:val="3"/>
        <w:rPr>
          <w:rFonts w:hint="default" w:ascii="Times New Roman" w:hAnsi="Times New Roman" w:eastAsia="方正仿宋_GB2312" w:cs="Times New Roman"/>
          <w:sz w:val="28"/>
          <w:szCs w:val="28"/>
        </w:rPr>
      </w:pPr>
    </w:p>
    <w:p>
      <w:pPr>
        <w:pStyle w:val="3"/>
        <w:rPr>
          <w:rFonts w:hint="default" w:ascii="Times New Roman" w:hAnsi="Times New Roman" w:eastAsia="方正仿宋_GB2312" w:cs="Times New Roman"/>
          <w:sz w:val="28"/>
          <w:szCs w:val="28"/>
        </w:rPr>
      </w:pPr>
    </w:p>
    <w:p>
      <w:pPr>
        <w:pStyle w:val="3"/>
        <w:rPr>
          <w:rFonts w:hint="default" w:ascii="Times New Roman" w:hAnsi="Times New Roman" w:eastAsia="方正仿宋_GB2312" w:cs="Times New Roman"/>
          <w:sz w:val="28"/>
          <w:szCs w:val="28"/>
        </w:rPr>
      </w:pPr>
    </w:p>
    <w:p>
      <w:pPr>
        <w:pStyle w:val="3"/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</w:pPr>
    </w:p>
    <w:p>
      <w:pPr>
        <w:pStyle w:val="3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附表：</w:t>
      </w:r>
    </w:p>
    <w:tbl>
      <w:tblPr>
        <w:tblStyle w:val="7"/>
        <w:tblpPr w:leftFromText="180" w:rightFromText="180" w:vertAnchor="text" w:horzAnchor="page" w:tblpX="1578" w:tblpY="534"/>
        <w:tblOverlap w:val="never"/>
        <w:tblW w:w="94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3696"/>
        <w:gridCol w:w="1188"/>
        <w:gridCol w:w="3067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60" w:line="310" w:lineRule="exact"/>
              <w:ind w:left="60" w:right="62"/>
              <w:jc w:val="center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0" w:lineRule="exact"/>
              <w:jc w:val="center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服务内容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0" w:lineRule="exact"/>
              <w:jc w:val="center"/>
              <w:rPr>
                <w:rFonts w:hint="default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单项报价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0" w:lineRule="exact"/>
              <w:jc w:val="center"/>
              <w:rPr>
                <w:rFonts w:hint="eastAsia" w:ascii="宋体" w:hAnsi="宋体" w:cs="宋体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lang w:eastAsia="zh-CN"/>
              </w:rPr>
              <w:t>工作要求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0" w:lineRule="exact"/>
              <w:jc w:val="center"/>
              <w:rPr>
                <w:rFonts w:hint="default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60" w:line="310" w:lineRule="exact"/>
              <w:ind w:left="62" w:right="62"/>
              <w:jc w:val="center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车运粮食进库费用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元吨（包含但不限于输送线管理、上下车、过磅、短驳等费用）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  <w:t>元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/吨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eastAsia="宋体" w:cs="宋体"/>
                <w:spacing w:val="0"/>
                <w:sz w:val="21"/>
                <w:szCs w:val="21"/>
                <w:lang w:val="en-US" w:eastAsia="zh-CN"/>
              </w:rPr>
              <w:t>含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空仓</w:t>
            </w:r>
            <w:r>
              <w:rPr>
                <w:rFonts w:hint="eastAsia" w:hAnsi="宋体" w:eastAsia="宋体" w:cs="宋体"/>
                <w:spacing w:val="0"/>
                <w:sz w:val="21"/>
                <w:szCs w:val="21"/>
                <w:lang w:val="en-US" w:eastAsia="zh-CN"/>
              </w:rPr>
              <w:t>清消、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通风笼摆放</w:t>
            </w:r>
            <w:r>
              <w:rPr>
                <w:rFonts w:hint="eastAsia" w:hAnsi="宋体" w:eastAsia="宋体" w:cs="宋体"/>
                <w:spacing w:val="0"/>
                <w:sz w:val="21"/>
                <w:szCs w:val="21"/>
                <w:lang w:val="en-US" w:eastAsia="zh-CN"/>
              </w:rPr>
              <w:t>、平仓工作(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测温线下线，铺设走道板、氮气管道、</w:t>
            </w:r>
            <w:r>
              <w:rPr>
                <w:rFonts w:hint="eastAsia" w:hAnsi="宋体" w:eastAsia="宋体" w:cs="宋体"/>
                <w:spacing w:val="0"/>
                <w:sz w:val="21"/>
                <w:szCs w:val="21"/>
                <w:lang w:val="en-US" w:eastAsia="zh-CN"/>
              </w:rPr>
              <w:t>抬运压实薄膜)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仓内打扫整理到位</w:t>
            </w:r>
            <w:r>
              <w:rPr>
                <w:rFonts w:hint="eastAsia" w:hAnsi="宋体" w:eastAsia="宋体" w:cs="宋体"/>
                <w:spacing w:val="0"/>
                <w:sz w:val="21"/>
                <w:szCs w:val="21"/>
                <w:lang w:val="en-US" w:eastAsia="zh-CN"/>
              </w:rPr>
              <w:t>等工作。</w:t>
            </w:r>
          </w:p>
        </w:tc>
        <w:tc>
          <w:tcPr>
            <w:tcW w:w="9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26"/>
              </w:tabs>
              <w:adjustRightInd w:val="0"/>
              <w:snapToGrid w:val="0"/>
              <w:spacing w:line="310" w:lineRule="exact"/>
              <w:jc w:val="left"/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60" w:line="310" w:lineRule="exact"/>
              <w:ind w:left="62" w:right="62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车运粮食</w:t>
            </w:r>
            <w:r>
              <w:rPr>
                <w:rFonts w:hint="eastAsia" w:hAnsi="宋体" w:eastAsia="宋体" w:cs="宋体"/>
                <w:spacing w:val="0"/>
                <w:sz w:val="21"/>
                <w:szCs w:val="21"/>
                <w:lang w:val="en-US" w:eastAsia="zh-CN"/>
              </w:rPr>
              <w:t>出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库费用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元吨（包含但不限于输送线管理、上下车、过磅、短驳等费用）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  <w:t>元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/吨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eastAsia="宋体" w:cs="宋体"/>
                <w:spacing w:val="0"/>
                <w:sz w:val="21"/>
                <w:szCs w:val="21"/>
                <w:lang w:val="en-US" w:eastAsia="zh-CN"/>
              </w:rPr>
              <w:t>含出仓通风笼收拾整理到位工作。</w:t>
            </w:r>
          </w:p>
        </w:tc>
        <w:tc>
          <w:tcPr>
            <w:tcW w:w="9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26"/>
              </w:tabs>
              <w:adjustRightInd w:val="0"/>
              <w:snapToGrid w:val="0"/>
              <w:spacing w:line="310" w:lineRule="exact"/>
              <w:jc w:val="left"/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60" w:line="310" w:lineRule="exact"/>
              <w:ind w:left="62" w:right="62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烘干房进出粮、场地粮食转运使用内部车短驳费用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元/吨；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  <w:t>元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/吨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含输送线管理、流量线，仓内外场地卫生等工作。</w:t>
            </w:r>
          </w:p>
        </w:tc>
        <w:tc>
          <w:tcPr>
            <w:tcW w:w="9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0" w:lineRule="exact"/>
              <w:jc w:val="center"/>
              <w:rPr>
                <w:rFonts w:hint="default" w:ascii="宋体" w:hAnsi="宋体" w:cs="宋体"/>
                <w:bCs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60" w:line="310" w:lineRule="exact"/>
              <w:ind w:left="62" w:right="62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烘干房进出粮、场地粮食转运使用流量线费用为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元/吨；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  <w:t>元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/吨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含输送线管理、流量线，仓内外场地卫生等工作。</w:t>
            </w:r>
          </w:p>
        </w:tc>
        <w:tc>
          <w:tcPr>
            <w:tcW w:w="9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0" w:lineRule="exact"/>
              <w:jc w:val="center"/>
              <w:rPr>
                <w:rFonts w:hint="default" w:ascii="宋体" w:hAnsi="宋体" w:cs="宋体"/>
                <w:bCs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60" w:line="310" w:lineRule="exact"/>
              <w:ind w:left="62" w:right="62"/>
              <w:jc w:val="center"/>
              <w:rPr>
                <w:rFonts w:hint="default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粮食进仓前整理费用为 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元/吨（包含但不限于谷外糙米整理、杂质过筛、筛下物整理、场地清理等费用)；                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  <w:t>元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/吨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含筛下物整理、场地清理工作。</w:t>
            </w:r>
          </w:p>
        </w:tc>
        <w:tc>
          <w:tcPr>
            <w:tcW w:w="9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0" w:lineRule="exact"/>
              <w:jc w:val="center"/>
              <w:rPr>
                <w:rFonts w:hint="default" w:ascii="宋体" w:hAnsi="宋体" w:cs="宋体"/>
                <w:bCs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9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0" w:lineRule="exact"/>
              <w:ind w:firstLine="482" w:firstLineChars="200"/>
              <w:jc w:val="both"/>
              <w:rPr>
                <w:rFonts w:hint="default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u w:val="single"/>
                <w:lang w:val="en-US" w:eastAsia="zh-CN"/>
              </w:rPr>
              <w:t>注;以上为单项报价，</w:t>
            </w:r>
            <w:r>
              <w:rPr>
                <w:rFonts w:hint="default" w:ascii="宋体" w:hAnsi="宋体" w:eastAsia="宋体" w:cs="宋体"/>
                <w:b/>
                <w:bCs w:val="0"/>
                <w:color w:val="auto"/>
                <w:sz w:val="24"/>
                <w:szCs w:val="24"/>
                <w:u w:val="single"/>
                <w:lang w:val="en-US" w:eastAsia="zh-CN"/>
              </w:rPr>
              <w:t>此价格包含税包含发票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u w:val="single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方正仿宋_GB2312" w:cs="Times New Roman"/>
                <w:b/>
                <w:bCs w:val="0"/>
                <w:color w:val="auto"/>
                <w:sz w:val="28"/>
                <w:szCs w:val="28"/>
                <w:u w:val="single"/>
                <w:lang w:val="en-US" w:eastAsia="zh-CN"/>
              </w:rPr>
              <w:t>本次询价设定</w:t>
            </w:r>
            <w:r>
              <w:rPr>
                <w:rFonts w:hint="eastAsia" w:ascii="Times New Roman" w:hAnsi="Times New Roman" w:eastAsia="方正仿宋_GB2312" w:cs="Times New Roman"/>
                <w:b/>
                <w:bCs w:val="0"/>
                <w:color w:val="auto"/>
                <w:sz w:val="28"/>
                <w:szCs w:val="28"/>
                <w:u w:val="single"/>
                <w:lang w:val="en-US" w:eastAsia="zh-CN"/>
              </w:rPr>
              <w:t>计算数量</w:t>
            </w:r>
            <w:r>
              <w:rPr>
                <w:rFonts w:hint="default" w:ascii="Times New Roman" w:hAnsi="Times New Roman" w:eastAsia="方正仿宋_GB2312" w:cs="Times New Roman"/>
                <w:b/>
                <w:bCs w:val="0"/>
                <w:color w:val="auto"/>
                <w:sz w:val="28"/>
                <w:szCs w:val="28"/>
                <w:u w:val="single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方正仿宋_GB2312" w:cs="Times New Roman"/>
                <w:b/>
                <w:bCs w:val="0"/>
                <w:color w:val="auto"/>
                <w:sz w:val="28"/>
                <w:szCs w:val="28"/>
                <w:u w:val="single"/>
                <w:lang w:val="en-US" w:eastAsia="zh-CN"/>
              </w:rPr>
              <w:t>其中粮食进、出库（第1、2项）按照20000吨测算；烘干房进、出粮食转运，粮食进仓前整理按照2000吨测算（第3、4、5项）。计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u w:val="single"/>
                <w:lang w:val="en-US" w:eastAsia="zh-CN"/>
              </w:rPr>
              <w:t>算数量仅用于确定中标单位，不作为后期装卸工作的实际数量。</w:t>
            </w:r>
          </w:p>
        </w:tc>
      </w:tr>
    </w:tbl>
    <w:p>
      <w:pPr>
        <w:pStyle w:val="3"/>
        <w:rPr>
          <w:rFonts w:hint="default" w:ascii="Times New Roman" w:hAnsi="Times New Roman" w:eastAsia="方正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2520" w:firstLineChars="900"/>
        <w:jc w:val="left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YWQ0MThkODY5YmU3NTYxMDk4YWFkMGMyNWFlNDUifQ=="/>
  </w:docVars>
  <w:rsids>
    <w:rsidRoot w:val="00000000"/>
    <w:rsid w:val="08AF16E1"/>
    <w:rsid w:val="25E6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3">
    <w:name w:val="Body Text"/>
    <w:basedOn w:val="1"/>
    <w:qFormat/>
    <w:uiPriority w:val="0"/>
    <w:pPr>
      <w:spacing w:after="120"/>
    </w:pPr>
    <w:rPr>
      <w:szCs w:val="24"/>
    </w:rPr>
  </w:style>
  <w:style w:type="paragraph" w:styleId="4">
    <w:name w:val="Body Text Indent"/>
    <w:basedOn w:val="1"/>
    <w:next w:val="5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</w:rPr>
  </w:style>
  <w:style w:type="paragraph" w:styleId="5">
    <w:name w:val="Body Text First Indent 2"/>
    <w:basedOn w:val="4"/>
    <w:next w:val="6"/>
    <w:qFormat/>
    <w:uiPriority w:val="0"/>
    <w:pPr>
      <w:spacing w:after="120" w:line="240" w:lineRule="auto"/>
      <w:ind w:left="420" w:leftChars="200" w:firstLine="420"/>
    </w:pPr>
    <w:rPr>
      <w:rFonts w:cs="宋体"/>
      <w:sz w:val="21"/>
      <w:szCs w:val="21"/>
    </w:rPr>
  </w:style>
  <w:style w:type="paragraph" w:customStyle="1" w:styleId="6">
    <w:name w:val="xl53"/>
    <w:basedOn w:val="1"/>
    <w:next w:val="1"/>
    <w:qFormat/>
    <w:uiPriority w:val="99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 w:line="100" w:lineRule="exact"/>
      <w:jc w:val="center"/>
    </w:pPr>
    <w:rPr>
      <w:rFonts w:ascii="宋体" w:hAnsi="宋体"/>
      <w:b/>
      <w:bCs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636</Words>
  <Characters>650</Characters>
  <Lines>0</Lines>
  <Paragraphs>0</Paragraphs>
  <TotalTime>32</TotalTime>
  <ScaleCrop>false</ScaleCrop>
  <LinksUpToDate>false</LinksUpToDate>
  <CharactersWithSpaces>747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2024-05-26T03:42:00Z</dcterms:created>
  <dc:creator>Administrator</dc:creator>
  <cp:lastModifiedBy>lenovo</cp:lastModifiedBy>
  <dcterms:modified xsi:type="dcterms:W3CDTF">2024-05-27T01:57:34Z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961D83FCAF504DE888AB7C8D7EB546DC_13</vt:lpwstr>
  </property>
</Properties>
</file>